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BB6" w:rsidRPr="00D16BB6" w:rsidRDefault="00D16BB6" w:rsidP="00D16BB6">
      <w:pPr>
        <w:jc w:val="both"/>
      </w:pPr>
      <w:r w:rsidRPr="00D16BB6">
        <w:t xml:space="preserve">Etiqueta meta </w:t>
      </w:r>
      <w:r w:rsidR="001073A1" w:rsidRPr="00D16BB6">
        <w:t>pa</w:t>
      </w:r>
      <w:r w:rsidR="001073A1">
        <w:t>ra</w:t>
      </w:r>
      <w:r w:rsidRPr="00D16BB6">
        <w:t xml:space="preserve"> </w:t>
      </w:r>
      <w:r w:rsidR="001073A1" w:rsidRPr="00D16BB6">
        <w:t>decirle</w:t>
      </w:r>
      <w:r w:rsidRPr="00D16BB6">
        <w:t xml:space="preserve"> al explorador que es</w:t>
      </w:r>
      <w:r w:rsidR="001073A1">
        <w:t xml:space="preserve"> responsive que se adapte al móv</w:t>
      </w:r>
      <w:r w:rsidR="001073A1" w:rsidRPr="00D16BB6">
        <w:t>il</w:t>
      </w:r>
      <w:r w:rsidRPr="00D16BB6">
        <w:t>.</w:t>
      </w:r>
    </w:p>
    <w:p w:rsidR="00D16BB6" w:rsidRDefault="00D16BB6" w:rsidP="00D16BB6">
      <w:pPr>
        <w:jc w:val="both"/>
        <w:rPr>
          <w:lang w:val="en-US"/>
        </w:rPr>
      </w:pPr>
      <w:r w:rsidRPr="00D16BB6">
        <w:rPr>
          <w:lang w:val="en-US"/>
        </w:rPr>
        <w:t>&lt;meta name=”viewport” content=”width=device-width,</w:t>
      </w:r>
      <w:r>
        <w:rPr>
          <w:lang w:val="en-US"/>
        </w:rPr>
        <w:t xml:space="preserve"> initial-scale=1</w:t>
      </w:r>
      <w:r w:rsidRPr="00D16BB6">
        <w:rPr>
          <w:lang w:val="en-US"/>
        </w:rPr>
        <w:t>”</w:t>
      </w:r>
      <w:r>
        <w:rPr>
          <w:lang w:val="en-US"/>
        </w:rPr>
        <w:t xml:space="preserve"> /&gt;</w:t>
      </w:r>
    </w:p>
    <w:p w:rsidR="001073A1" w:rsidRDefault="00D16BB6" w:rsidP="00D16BB6">
      <w:pPr>
        <w:jc w:val="both"/>
      </w:pPr>
      <w:r w:rsidRPr="00D16BB6">
        <w:t>Cargar es</w:t>
      </w:r>
      <w:r w:rsidR="001073A1">
        <w:t>te meta en todas las pantallas.</w:t>
      </w:r>
    </w:p>
    <w:p w:rsidR="001073A1" w:rsidRDefault="001073A1" w:rsidP="00D16BB6">
      <w:pPr>
        <w:jc w:val="both"/>
      </w:pPr>
      <w:r>
        <w:t xml:space="preserve">Tener </w:t>
      </w:r>
      <w:r w:rsidR="00342B57">
        <w:t>en cuenta</w:t>
      </w:r>
      <w:r>
        <w:t xml:space="preserve"> la </w:t>
      </w:r>
      <w:r w:rsidR="00342B57">
        <w:t>flexibilidad</w:t>
      </w:r>
      <w:r>
        <w:t xml:space="preserve"> de los contenidos </w:t>
      </w:r>
    </w:p>
    <w:p w:rsidR="001073A1" w:rsidRDefault="001073A1" w:rsidP="00D16BB6">
      <w:pPr>
        <w:jc w:val="both"/>
      </w:pPr>
      <w:r>
        <w:t xml:space="preserve">Dándole porcentajes ala div alas fuentes ems </w:t>
      </w:r>
    </w:p>
    <w:p w:rsidR="001073A1" w:rsidRDefault="001073A1" w:rsidP="00D16BB6">
      <w:pPr>
        <w:jc w:val="both"/>
      </w:pPr>
    </w:p>
    <w:p w:rsidR="001073A1" w:rsidRDefault="001073A1" w:rsidP="00D16BB6">
      <w:pPr>
        <w:jc w:val="both"/>
      </w:pPr>
      <w:r>
        <w:t>Estructuras de rejilla</w:t>
      </w:r>
      <w:r w:rsidR="00D46242">
        <w:t xml:space="preserve"> </w:t>
      </w:r>
      <w:r w:rsidR="00342B57">
        <w:t>grill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3"/>
        <w:gridCol w:w="960"/>
        <w:gridCol w:w="960"/>
        <w:gridCol w:w="960"/>
        <w:gridCol w:w="959"/>
        <w:gridCol w:w="959"/>
        <w:gridCol w:w="959"/>
        <w:gridCol w:w="959"/>
        <w:gridCol w:w="959"/>
        <w:gridCol w:w="522"/>
      </w:tblGrid>
      <w:tr w:rsidR="009E122B" w:rsidTr="001073A1">
        <w:trPr>
          <w:trHeight w:val="4191"/>
        </w:trPr>
        <w:tc>
          <w:tcPr>
            <w:tcW w:w="868" w:type="dxa"/>
          </w:tcPr>
          <w:p w:rsidR="001073A1" w:rsidRDefault="001073A1" w:rsidP="00D16BB6">
            <w:pPr>
              <w:jc w:val="both"/>
            </w:pPr>
            <w:r>
              <w:t>aire</w:t>
            </w:r>
          </w:p>
        </w:tc>
        <w:tc>
          <w:tcPr>
            <w:tcW w:w="868" w:type="dxa"/>
          </w:tcPr>
          <w:p w:rsidR="001073A1" w:rsidRDefault="001073A1" w:rsidP="00D16BB6">
            <w:pPr>
              <w:jc w:val="both"/>
            </w:pPr>
            <w:r>
              <w:t>Logo</w:t>
            </w:r>
          </w:p>
          <w:p w:rsidR="001073A1" w:rsidRDefault="001073A1" w:rsidP="00D16BB6">
            <w:pPr>
              <w:jc w:val="both"/>
            </w:pPr>
          </w:p>
          <w:p w:rsidR="009E122B" w:rsidRDefault="009E122B" w:rsidP="00D16BB6">
            <w:pPr>
              <w:jc w:val="both"/>
            </w:pPr>
            <w:r>
              <w:t>Cabecera</w:t>
            </w:r>
          </w:p>
          <w:p w:rsidR="009E122B" w:rsidRDefault="009E122B" w:rsidP="00D16BB6">
            <w:pPr>
              <w:jc w:val="both"/>
            </w:pPr>
          </w:p>
          <w:p w:rsidR="009E122B" w:rsidRDefault="009E122B" w:rsidP="00D16BB6">
            <w:pPr>
              <w:jc w:val="both"/>
            </w:pPr>
          </w:p>
        </w:tc>
        <w:tc>
          <w:tcPr>
            <w:tcW w:w="868" w:type="dxa"/>
          </w:tcPr>
          <w:p w:rsidR="001073A1" w:rsidRDefault="009E122B" w:rsidP="00D16BB6">
            <w:pPr>
              <w:jc w:val="both"/>
            </w:pPr>
            <w:r>
              <w:t>L</w:t>
            </w:r>
            <w:r w:rsidR="001073A1">
              <w:t>ogo</w:t>
            </w:r>
          </w:p>
          <w:p w:rsidR="009E122B" w:rsidRDefault="009E122B" w:rsidP="00D16BB6">
            <w:pPr>
              <w:jc w:val="both"/>
            </w:pPr>
          </w:p>
          <w:p w:rsidR="009E122B" w:rsidRDefault="009E122B" w:rsidP="00D16BB6">
            <w:pPr>
              <w:jc w:val="both"/>
            </w:pPr>
            <w:r>
              <w:t>Cabecera</w:t>
            </w:r>
          </w:p>
        </w:tc>
        <w:tc>
          <w:tcPr>
            <w:tcW w:w="868" w:type="dxa"/>
          </w:tcPr>
          <w:p w:rsidR="001073A1" w:rsidRDefault="001073A1" w:rsidP="00D16BB6">
            <w:pPr>
              <w:jc w:val="both"/>
            </w:pPr>
          </w:p>
          <w:p w:rsidR="009E122B" w:rsidRDefault="009E122B" w:rsidP="00D16BB6">
            <w:pPr>
              <w:jc w:val="both"/>
            </w:pPr>
          </w:p>
          <w:p w:rsidR="009E122B" w:rsidRDefault="009E122B" w:rsidP="00D16BB6">
            <w:pPr>
              <w:jc w:val="both"/>
            </w:pPr>
            <w:r>
              <w:t>Cabecera</w:t>
            </w:r>
          </w:p>
        </w:tc>
        <w:tc>
          <w:tcPr>
            <w:tcW w:w="868" w:type="dxa"/>
          </w:tcPr>
          <w:p w:rsidR="001073A1" w:rsidRDefault="001073A1" w:rsidP="00D16BB6">
            <w:pPr>
              <w:jc w:val="both"/>
            </w:pPr>
            <w:r>
              <w:t>Menú</w:t>
            </w:r>
          </w:p>
          <w:p w:rsidR="009E122B" w:rsidRDefault="009E122B" w:rsidP="00D16BB6">
            <w:pPr>
              <w:jc w:val="both"/>
            </w:pPr>
          </w:p>
          <w:p w:rsidR="009E122B" w:rsidRDefault="009E122B" w:rsidP="00D16BB6">
            <w:pPr>
              <w:jc w:val="both"/>
            </w:pPr>
            <w:r>
              <w:t>Cabecera</w:t>
            </w:r>
          </w:p>
        </w:tc>
        <w:tc>
          <w:tcPr>
            <w:tcW w:w="868" w:type="dxa"/>
          </w:tcPr>
          <w:p w:rsidR="001073A1" w:rsidRDefault="009E122B" w:rsidP="00D16BB6">
            <w:pPr>
              <w:jc w:val="both"/>
            </w:pPr>
            <w:r>
              <w:t>Menú</w:t>
            </w:r>
          </w:p>
          <w:p w:rsidR="009E122B" w:rsidRDefault="009E122B" w:rsidP="00D16BB6">
            <w:pPr>
              <w:jc w:val="both"/>
            </w:pPr>
          </w:p>
          <w:p w:rsidR="009E122B" w:rsidRDefault="009E122B" w:rsidP="00D16BB6">
            <w:pPr>
              <w:jc w:val="both"/>
            </w:pPr>
            <w:r>
              <w:t>Cabecera</w:t>
            </w:r>
          </w:p>
        </w:tc>
        <w:tc>
          <w:tcPr>
            <w:tcW w:w="869" w:type="dxa"/>
          </w:tcPr>
          <w:p w:rsidR="001073A1" w:rsidRDefault="009E122B" w:rsidP="00D16BB6">
            <w:pPr>
              <w:jc w:val="both"/>
            </w:pPr>
            <w:r>
              <w:t>Menú</w:t>
            </w:r>
          </w:p>
          <w:p w:rsidR="009E122B" w:rsidRDefault="009E122B" w:rsidP="00D16BB6">
            <w:pPr>
              <w:jc w:val="both"/>
            </w:pPr>
          </w:p>
          <w:p w:rsidR="009E122B" w:rsidRDefault="009E122B" w:rsidP="00D16BB6">
            <w:pPr>
              <w:jc w:val="both"/>
            </w:pPr>
            <w:r>
              <w:t>Cabecera</w:t>
            </w:r>
          </w:p>
        </w:tc>
        <w:tc>
          <w:tcPr>
            <w:tcW w:w="869" w:type="dxa"/>
          </w:tcPr>
          <w:p w:rsidR="001073A1" w:rsidRDefault="00342B57" w:rsidP="00D16BB6">
            <w:pPr>
              <w:jc w:val="both"/>
            </w:pPr>
            <w:r>
              <w:t>Menú</w:t>
            </w:r>
          </w:p>
          <w:p w:rsidR="009E122B" w:rsidRDefault="009E122B" w:rsidP="00D16BB6">
            <w:pPr>
              <w:jc w:val="both"/>
            </w:pPr>
          </w:p>
          <w:p w:rsidR="009E122B" w:rsidRDefault="009E122B" w:rsidP="00D16BB6">
            <w:pPr>
              <w:jc w:val="both"/>
            </w:pPr>
            <w:r>
              <w:t>Cabecera</w:t>
            </w:r>
          </w:p>
        </w:tc>
        <w:tc>
          <w:tcPr>
            <w:tcW w:w="869" w:type="dxa"/>
          </w:tcPr>
          <w:p w:rsidR="001073A1" w:rsidRDefault="00342B57" w:rsidP="00D16BB6">
            <w:pPr>
              <w:jc w:val="both"/>
            </w:pPr>
            <w:r>
              <w:t>Menú</w:t>
            </w:r>
          </w:p>
          <w:p w:rsidR="009E122B" w:rsidRDefault="009E122B" w:rsidP="00D16BB6">
            <w:pPr>
              <w:jc w:val="both"/>
            </w:pPr>
          </w:p>
          <w:p w:rsidR="009E122B" w:rsidRDefault="009E122B" w:rsidP="00D16BB6">
            <w:pPr>
              <w:jc w:val="both"/>
            </w:pPr>
            <w:r>
              <w:t>Cabecera</w:t>
            </w:r>
          </w:p>
        </w:tc>
        <w:tc>
          <w:tcPr>
            <w:tcW w:w="869" w:type="dxa"/>
          </w:tcPr>
          <w:p w:rsidR="001073A1" w:rsidRDefault="001073A1" w:rsidP="00D16BB6">
            <w:pPr>
              <w:jc w:val="both"/>
            </w:pPr>
            <w:r>
              <w:t>aire</w:t>
            </w:r>
          </w:p>
        </w:tc>
      </w:tr>
    </w:tbl>
    <w:p w:rsidR="001073A1" w:rsidRDefault="001073A1" w:rsidP="00D16BB6">
      <w:pPr>
        <w:jc w:val="both"/>
      </w:pPr>
    </w:p>
    <w:p w:rsidR="00C23BF8" w:rsidRDefault="00C23BF8" w:rsidP="00D16BB6">
      <w:pPr>
        <w:jc w:val="both"/>
      </w:pPr>
      <w:r>
        <w:t xml:space="preserve">Media queries </w:t>
      </w:r>
    </w:p>
    <w:p w:rsidR="00D16BB6" w:rsidRDefault="00C23BF8" w:rsidP="00D16BB6">
      <w:pPr>
        <w:jc w:val="both"/>
      </w:pPr>
      <w:r>
        <w:t>Punto de ruptura cada vez que sale el scroll</w:t>
      </w:r>
    </w:p>
    <w:p w:rsidR="00C23BF8" w:rsidRDefault="00C23BF8" w:rsidP="00D16BB6">
      <w:pPr>
        <w:jc w:val="both"/>
      </w:pPr>
      <w:r>
        <w:t xml:space="preserve">Generar media query en función de los puntos de ruptura </w:t>
      </w:r>
    </w:p>
    <w:p w:rsidR="00C23BF8" w:rsidRDefault="00342B57" w:rsidP="00D16BB6">
      <w:pPr>
        <w:jc w:val="both"/>
      </w:pPr>
      <w:r>
        <w:t>Mínima</w:t>
      </w:r>
      <w:r w:rsidR="00C23BF8">
        <w:t xml:space="preserve"> 320 px </w:t>
      </w:r>
      <w:r>
        <w:t>mínimo</w:t>
      </w:r>
      <w:r w:rsidR="00C23BF8">
        <w:t xml:space="preserve"> en vertical</w:t>
      </w:r>
    </w:p>
    <w:p w:rsidR="00C23BF8" w:rsidRDefault="00C23BF8" w:rsidP="00D16BB6">
      <w:pPr>
        <w:jc w:val="both"/>
      </w:pPr>
      <w:r>
        <w:t xml:space="preserve">480px resolución </w:t>
      </w:r>
      <w:r w:rsidR="00342B57">
        <w:t>mínima</w:t>
      </w:r>
      <w:r>
        <w:t xml:space="preserve"> en horizontal el </w:t>
      </w:r>
      <w:r w:rsidR="00342B57">
        <w:t>móvil</w:t>
      </w:r>
    </w:p>
    <w:p w:rsidR="00C23BF8" w:rsidRDefault="00C23BF8" w:rsidP="00D16BB6">
      <w:pPr>
        <w:jc w:val="both"/>
      </w:pPr>
      <w:r>
        <w:t xml:space="preserve">720px </w:t>
      </w:r>
      <w:r w:rsidR="00342B57">
        <w:t>mínima</w:t>
      </w:r>
      <w:r>
        <w:t xml:space="preserve"> de Tablet en vertical</w:t>
      </w:r>
    </w:p>
    <w:p w:rsidR="00C23BF8" w:rsidRDefault="00C23BF8" w:rsidP="00D16BB6">
      <w:pPr>
        <w:jc w:val="both"/>
      </w:pPr>
      <w:r>
        <w:t xml:space="preserve">1024px </w:t>
      </w:r>
      <w:r w:rsidR="00342B57">
        <w:t>mínima</w:t>
      </w:r>
      <w:r>
        <w:t xml:space="preserve"> Tablet en horizontal</w:t>
      </w:r>
    </w:p>
    <w:p w:rsidR="00C23BF8" w:rsidRDefault="00C23BF8" w:rsidP="00D16BB6">
      <w:pPr>
        <w:jc w:val="both"/>
      </w:pPr>
      <w:r>
        <w:t xml:space="preserve">Y </w:t>
      </w:r>
      <w:r w:rsidR="00342B57">
        <w:t>a partir</w:t>
      </w:r>
      <w:r>
        <w:t xml:space="preserve"> de 1100 y 1200 monitor</w:t>
      </w:r>
    </w:p>
    <w:p w:rsidR="00A47DB4" w:rsidRDefault="00A47DB4" w:rsidP="00D16BB6">
      <w:pPr>
        <w:jc w:val="both"/>
      </w:pPr>
    </w:p>
    <w:p w:rsidR="00A47DB4" w:rsidRDefault="00A47DB4" w:rsidP="00D16BB6">
      <w:pPr>
        <w:jc w:val="both"/>
      </w:pPr>
    </w:p>
    <w:p w:rsidR="00A47DB4" w:rsidRDefault="00A47DB4" w:rsidP="00D16BB6">
      <w:pPr>
        <w:jc w:val="both"/>
      </w:pPr>
    </w:p>
    <w:p w:rsidR="00A47DB4" w:rsidRDefault="00A47DB4" w:rsidP="00D16BB6">
      <w:pPr>
        <w:jc w:val="both"/>
      </w:pPr>
      <w:r>
        <w:lastRenderedPageBreak/>
        <w:t xml:space="preserve">Primer css para </w:t>
      </w:r>
      <w:r w:rsidR="00342B57">
        <w:t>móvil</w:t>
      </w:r>
      <w:r w:rsidR="00274406">
        <w:t xml:space="preserve"> mediaquery.css</w:t>
      </w:r>
    </w:p>
    <w:p w:rsidR="00C23BF8" w:rsidRPr="00A47DB4" w:rsidRDefault="00A47DB4" w:rsidP="00D16BB6">
      <w:pPr>
        <w:jc w:val="both"/>
        <w:rPr>
          <w:lang w:val="en-US"/>
        </w:rPr>
      </w:pPr>
      <w:r w:rsidRPr="00A47DB4">
        <w:rPr>
          <w:lang w:val="en-US"/>
        </w:rPr>
        <w:t xml:space="preserve">@media only screen and (max-width: </w:t>
      </w:r>
      <w:proofErr w:type="spellStart"/>
      <w:r w:rsidRPr="00A47DB4">
        <w:rPr>
          <w:lang w:val="en-US"/>
        </w:rPr>
        <w:t>px</w:t>
      </w:r>
      <w:proofErr w:type="spellEnd"/>
      <w:r w:rsidR="00342B57" w:rsidRPr="00A47DB4">
        <w:rPr>
          <w:lang w:val="en-US"/>
        </w:rPr>
        <w:t>) {</w:t>
      </w:r>
    </w:p>
    <w:p w:rsidR="00A47DB4" w:rsidRPr="00A47DB4" w:rsidRDefault="00A47DB4" w:rsidP="00D16BB6">
      <w:pPr>
        <w:jc w:val="both"/>
        <w:rPr>
          <w:lang w:val="en-US"/>
        </w:rPr>
      </w:pPr>
      <w:r w:rsidRPr="00A47DB4">
        <w:rPr>
          <w:lang w:val="en-US"/>
        </w:rPr>
        <w:t>}</w:t>
      </w:r>
    </w:p>
    <w:p w:rsidR="00A47DB4" w:rsidRDefault="00A47DB4" w:rsidP="00A47DB4">
      <w:pPr>
        <w:jc w:val="both"/>
        <w:rPr>
          <w:lang w:val="en-US"/>
        </w:rPr>
      </w:pPr>
    </w:p>
    <w:p w:rsidR="00A47DB4" w:rsidRPr="00A47DB4" w:rsidRDefault="00342B57" w:rsidP="00A47DB4">
      <w:pPr>
        <w:jc w:val="both"/>
        <w:rPr>
          <w:lang w:val="en-US"/>
        </w:rPr>
      </w:pPr>
      <w:r w:rsidRPr="00A47DB4">
        <w:rPr>
          <w:lang w:val="en-US"/>
        </w:rPr>
        <w:t>@media only screen and (</w:t>
      </w:r>
      <w:r>
        <w:rPr>
          <w:lang w:val="en-US"/>
        </w:rPr>
        <w:t>min</w:t>
      </w:r>
      <w:r w:rsidRPr="00A47DB4">
        <w:rPr>
          <w:lang w:val="en-US"/>
        </w:rPr>
        <w:t xml:space="preserve">-width: </w:t>
      </w:r>
      <w:r>
        <w:rPr>
          <w:lang w:val="en-US"/>
        </w:rPr>
        <w:t>px</w:t>
      </w:r>
      <w:r w:rsidRPr="00A47DB4">
        <w:rPr>
          <w:lang w:val="en-US"/>
        </w:rPr>
        <w:t>)</w:t>
      </w:r>
      <w:r>
        <w:rPr>
          <w:lang w:val="en-US"/>
        </w:rPr>
        <w:t xml:space="preserve"> and </w:t>
      </w:r>
      <w:r w:rsidRPr="00A47DB4">
        <w:rPr>
          <w:lang w:val="en-US"/>
        </w:rPr>
        <w:t>(max-width: px) {</w:t>
      </w:r>
    </w:p>
    <w:p w:rsidR="00A47DB4" w:rsidRDefault="00A47DB4" w:rsidP="00A47DB4">
      <w:pPr>
        <w:jc w:val="both"/>
        <w:rPr>
          <w:lang w:val="en-US"/>
        </w:rPr>
      </w:pPr>
      <w:r w:rsidRPr="00A47DB4">
        <w:rPr>
          <w:lang w:val="en-US"/>
        </w:rPr>
        <w:t>}</w:t>
      </w:r>
    </w:p>
    <w:p w:rsidR="00274406" w:rsidRDefault="00274406" w:rsidP="00A47DB4">
      <w:pPr>
        <w:jc w:val="both"/>
        <w:rPr>
          <w:lang w:val="en-US"/>
        </w:rPr>
      </w:pPr>
    </w:p>
    <w:p w:rsidR="00274406" w:rsidRDefault="00274406" w:rsidP="00A47DB4">
      <w:pPr>
        <w:jc w:val="both"/>
        <w:rPr>
          <w:lang w:val="en-US"/>
        </w:rPr>
      </w:pPr>
    </w:p>
    <w:p w:rsidR="00274406" w:rsidRDefault="00274406" w:rsidP="00274406">
      <w:pPr>
        <w:jc w:val="both"/>
        <w:rPr>
          <w:lang w:val="en-US"/>
        </w:rPr>
      </w:pPr>
      <w:r w:rsidRPr="00A47DB4">
        <w:rPr>
          <w:lang w:val="en-US"/>
        </w:rPr>
        <w:t xml:space="preserve">@media only screen and (max-width: </w:t>
      </w:r>
      <w:r>
        <w:rPr>
          <w:lang w:val="en-US"/>
        </w:rPr>
        <w:t>1200</w:t>
      </w:r>
      <w:r w:rsidRPr="00A47DB4">
        <w:rPr>
          <w:lang w:val="en-US"/>
        </w:rPr>
        <w:t>px</w:t>
      </w:r>
      <w:r w:rsidR="00342B57" w:rsidRPr="00A47DB4">
        <w:rPr>
          <w:lang w:val="en-US"/>
        </w:rPr>
        <w:t>) {</w:t>
      </w:r>
    </w:p>
    <w:p w:rsidR="00274406" w:rsidRPr="00DC3868" w:rsidRDefault="00274406" w:rsidP="00274406">
      <w:pPr>
        <w:jc w:val="both"/>
        <w:rPr>
          <w:u w:val="single"/>
          <w:lang w:val="en-US"/>
        </w:rPr>
      </w:pPr>
      <w:r>
        <w:rPr>
          <w:lang w:val="en-US"/>
        </w:rPr>
        <w:tab/>
      </w:r>
    </w:p>
    <w:p w:rsidR="00274406" w:rsidRPr="00D5773E" w:rsidRDefault="00274406" w:rsidP="00274406">
      <w:pPr>
        <w:jc w:val="both"/>
      </w:pPr>
      <w:r w:rsidRPr="00D5773E">
        <w:t>}</w:t>
      </w:r>
    </w:p>
    <w:p w:rsidR="00274406" w:rsidRPr="00D5773E" w:rsidRDefault="00274406" w:rsidP="00A47DB4">
      <w:pPr>
        <w:jc w:val="both"/>
      </w:pPr>
    </w:p>
    <w:p w:rsidR="00274406" w:rsidRDefault="00D5773E" w:rsidP="00A47DB4">
      <w:pPr>
        <w:jc w:val="both"/>
      </w:pPr>
      <w:r w:rsidRPr="00D5773E">
        <w:t xml:space="preserve">Si mi </w:t>
      </w:r>
      <w:r w:rsidR="00342B57" w:rsidRPr="00D5773E">
        <w:t>índex</w:t>
      </w:r>
      <w:r w:rsidRPr="00D5773E">
        <w:t xml:space="preserve"> es diferente al resto de las pantallas creare un index</w:t>
      </w:r>
      <w:r>
        <w:t>mediaquery</w:t>
      </w:r>
      <w:r w:rsidRPr="00D5773E">
        <w:t xml:space="preserve">.css con las </w:t>
      </w:r>
      <w:proofErr w:type="spellStart"/>
      <w:r w:rsidRPr="00D5773E">
        <w:t>mediaquerys</w:t>
      </w:r>
      <w:proofErr w:type="spellEnd"/>
      <w:r w:rsidRPr="00D5773E">
        <w:t xml:space="preserve"> </w:t>
      </w:r>
      <w:r w:rsidR="00342B57" w:rsidRPr="00D5773E">
        <w:t>más</w:t>
      </w:r>
      <w:r w:rsidRPr="00D5773E">
        <w:t xml:space="preserve"> frecuentes y luego creare otro mediquiery.css</w:t>
      </w:r>
      <w:r>
        <w:t xml:space="preserve"> con las mediaquerys del resto de las pantallas</w:t>
      </w:r>
      <w:r w:rsidRPr="00D5773E">
        <w:t xml:space="preserve"> </w:t>
      </w:r>
    </w:p>
    <w:p w:rsidR="00472802" w:rsidRDefault="00472802" w:rsidP="00472802">
      <w:pPr>
        <w:jc w:val="both"/>
        <w:rPr>
          <w:u w:val="single"/>
        </w:rPr>
      </w:pPr>
      <w:proofErr w:type="spellStart"/>
      <w:r>
        <w:rPr>
          <w:u w:val="single"/>
        </w:rPr>
        <w:t>Mobilefirst</w:t>
      </w:r>
      <w:proofErr w:type="spellEnd"/>
    </w:p>
    <w:p w:rsidR="00472802" w:rsidRDefault="00472802" w:rsidP="00472802">
      <w:pPr>
        <w:jc w:val="both"/>
        <w:rPr>
          <w:u w:val="single"/>
        </w:rPr>
      </w:pPr>
      <w:r>
        <w:t>Los estudios dicen que se empieza a maquetar desde el tamaño para móvil</w:t>
      </w:r>
    </w:p>
    <w:p w:rsidR="00472802" w:rsidRPr="00D5773E" w:rsidRDefault="00472802" w:rsidP="00A47DB4">
      <w:pPr>
        <w:jc w:val="both"/>
      </w:pPr>
    </w:p>
    <w:p w:rsidR="00494E0A" w:rsidRPr="00127281" w:rsidRDefault="00494E0A" w:rsidP="00494E0A">
      <w:pPr>
        <w:jc w:val="both"/>
        <w:rPr>
          <w:lang w:val="en-US"/>
        </w:rPr>
      </w:pPr>
      <w:r w:rsidRPr="00127281">
        <w:rPr>
          <w:lang w:val="en-US"/>
        </w:rPr>
        <w:t>@media only screen and (max-width: 1200px</w:t>
      </w:r>
      <w:r w:rsidR="00342B57" w:rsidRPr="00127281">
        <w:rPr>
          <w:lang w:val="en-US"/>
        </w:rPr>
        <w:t>) {</w:t>
      </w:r>
    </w:p>
    <w:p w:rsidR="00494E0A" w:rsidRPr="00127281" w:rsidRDefault="00494E0A" w:rsidP="00494E0A">
      <w:pPr>
        <w:jc w:val="both"/>
        <w:rPr>
          <w:lang w:val="en-US"/>
        </w:rPr>
      </w:pPr>
      <w:r w:rsidRPr="00127281">
        <w:rPr>
          <w:lang w:val="en-US"/>
        </w:rPr>
        <w:tab/>
      </w:r>
    </w:p>
    <w:p w:rsidR="00494E0A" w:rsidRPr="00127281" w:rsidRDefault="00494E0A" w:rsidP="00494E0A">
      <w:pPr>
        <w:jc w:val="both"/>
        <w:rPr>
          <w:lang w:val="en-US"/>
        </w:rPr>
      </w:pPr>
      <w:r w:rsidRPr="00127281">
        <w:rPr>
          <w:lang w:val="en-US"/>
        </w:rPr>
        <w:t>}</w:t>
      </w:r>
    </w:p>
    <w:p w:rsidR="00494E0A" w:rsidRPr="00127281" w:rsidRDefault="00494E0A" w:rsidP="00494E0A">
      <w:pPr>
        <w:jc w:val="both"/>
        <w:rPr>
          <w:lang w:val="en-US"/>
        </w:rPr>
      </w:pPr>
      <w:r w:rsidRPr="00127281">
        <w:rPr>
          <w:lang w:val="en-US"/>
        </w:rPr>
        <w:t xml:space="preserve">@media only screen and (max-width: </w:t>
      </w:r>
      <w:r w:rsidR="00707C74" w:rsidRPr="00127281">
        <w:rPr>
          <w:lang w:val="en-US"/>
        </w:rPr>
        <w:t>80</w:t>
      </w:r>
      <w:r w:rsidRPr="00127281">
        <w:rPr>
          <w:lang w:val="en-US"/>
        </w:rPr>
        <w:t>0px</w:t>
      </w:r>
      <w:proofErr w:type="gramStart"/>
      <w:r w:rsidRPr="00127281">
        <w:rPr>
          <w:lang w:val="en-US"/>
        </w:rPr>
        <w:t>){</w:t>
      </w:r>
      <w:proofErr w:type="gramEnd"/>
    </w:p>
    <w:p w:rsidR="00494E0A" w:rsidRPr="00127281" w:rsidRDefault="00494E0A" w:rsidP="00494E0A">
      <w:pPr>
        <w:jc w:val="both"/>
        <w:rPr>
          <w:lang w:val="en-US"/>
        </w:rPr>
      </w:pPr>
      <w:r w:rsidRPr="00127281">
        <w:rPr>
          <w:lang w:val="en-US"/>
        </w:rPr>
        <w:tab/>
      </w:r>
    </w:p>
    <w:p w:rsidR="00494E0A" w:rsidRPr="00127281" w:rsidRDefault="00494E0A" w:rsidP="00494E0A">
      <w:pPr>
        <w:jc w:val="both"/>
      </w:pPr>
      <w:r w:rsidRPr="00127281">
        <w:t>}</w:t>
      </w:r>
      <w:bookmarkStart w:id="0" w:name="_GoBack"/>
      <w:bookmarkEnd w:id="0"/>
    </w:p>
    <w:p w:rsidR="00472802" w:rsidRPr="00127281" w:rsidRDefault="00472802" w:rsidP="00472802">
      <w:pPr>
        <w:jc w:val="both"/>
        <w:rPr>
          <w:lang w:val="en-US"/>
        </w:rPr>
      </w:pPr>
      <w:r w:rsidRPr="00127281">
        <w:rPr>
          <w:lang w:val="en-US"/>
        </w:rPr>
        <w:t xml:space="preserve">@media only screen and (max-width: </w:t>
      </w:r>
      <w:r w:rsidRPr="00127281">
        <w:rPr>
          <w:lang w:val="en-US"/>
        </w:rPr>
        <w:t>5</w:t>
      </w:r>
      <w:r w:rsidRPr="00127281">
        <w:rPr>
          <w:lang w:val="en-US"/>
        </w:rPr>
        <w:t>00px</w:t>
      </w:r>
      <w:proofErr w:type="gramStart"/>
      <w:r w:rsidRPr="00127281">
        <w:rPr>
          <w:lang w:val="en-US"/>
        </w:rPr>
        <w:t>){</w:t>
      </w:r>
      <w:proofErr w:type="gramEnd"/>
    </w:p>
    <w:p w:rsidR="00472802" w:rsidRPr="00127281" w:rsidRDefault="00472802" w:rsidP="00472802">
      <w:pPr>
        <w:jc w:val="both"/>
        <w:rPr>
          <w:lang w:val="en-US"/>
        </w:rPr>
      </w:pPr>
      <w:r w:rsidRPr="00127281">
        <w:rPr>
          <w:lang w:val="en-US"/>
        </w:rPr>
        <w:tab/>
      </w:r>
    </w:p>
    <w:p w:rsidR="00472802" w:rsidRPr="00127281" w:rsidRDefault="00472802" w:rsidP="00472802">
      <w:pPr>
        <w:jc w:val="both"/>
      </w:pPr>
      <w:r w:rsidRPr="00127281">
        <w:t>}</w:t>
      </w:r>
    </w:p>
    <w:p w:rsidR="00472802" w:rsidRPr="00D5773E" w:rsidRDefault="00472802" w:rsidP="00494E0A">
      <w:pPr>
        <w:jc w:val="both"/>
      </w:pPr>
    </w:p>
    <w:p w:rsidR="00D16BB6" w:rsidRDefault="00D16BB6" w:rsidP="00D16BB6">
      <w:pPr>
        <w:jc w:val="both"/>
        <w:rPr>
          <w:u w:val="single"/>
        </w:rPr>
      </w:pPr>
    </w:p>
    <w:p w:rsidR="00342B57" w:rsidRPr="00342B57" w:rsidRDefault="00342B57" w:rsidP="00D16BB6">
      <w:pPr>
        <w:jc w:val="both"/>
        <w:rPr>
          <w:u w:val="single"/>
        </w:rPr>
      </w:pPr>
    </w:p>
    <w:sectPr w:rsidR="00342B57" w:rsidRPr="00342B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268" w:rsidRDefault="00837268" w:rsidP="00D16BB6">
      <w:pPr>
        <w:spacing w:after="0" w:line="240" w:lineRule="auto"/>
      </w:pPr>
      <w:r>
        <w:separator/>
      </w:r>
    </w:p>
  </w:endnote>
  <w:endnote w:type="continuationSeparator" w:id="0">
    <w:p w:rsidR="00837268" w:rsidRDefault="00837268" w:rsidP="00D1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268" w:rsidRDefault="00837268" w:rsidP="00D16BB6">
      <w:pPr>
        <w:spacing w:after="0" w:line="240" w:lineRule="auto"/>
      </w:pPr>
      <w:r>
        <w:separator/>
      </w:r>
    </w:p>
  </w:footnote>
  <w:footnote w:type="continuationSeparator" w:id="0">
    <w:p w:rsidR="00837268" w:rsidRDefault="00837268" w:rsidP="00D16B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78"/>
    <w:rsid w:val="000B48C6"/>
    <w:rsid w:val="001073A1"/>
    <w:rsid w:val="00127281"/>
    <w:rsid w:val="00274406"/>
    <w:rsid w:val="00342B57"/>
    <w:rsid w:val="003C1AE2"/>
    <w:rsid w:val="00472802"/>
    <w:rsid w:val="00494E0A"/>
    <w:rsid w:val="006A2B7E"/>
    <w:rsid w:val="00707C74"/>
    <w:rsid w:val="00837268"/>
    <w:rsid w:val="009B10DF"/>
    <w:rsid w:val="009E122B"/>
    <w:rsid w:val="00A47DB4"/>
    <w:rsid w:val="00C23BF8"/>
    <w:rsid w:val="00D16BB6"/>
    <w:rsid w:val="00D46242"/>
    <w:rsid w:val="00D5773E"/>
    <w:rsid w:val="00D64B78"/>
    <w:rsid w:val="00DC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6B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BB6"/>
  </w:style>
  <w:style w:type="paragraph" w:styleId="Piedepgina">
    <w:name w:val="footer"/>
    <w:basedOn w:val="Normal"/>
    <w:link w:val="PiedepginaCar"/>
    <w:uiPriority w:val="99"/>
    <w:unhideWhenUsed/>
    <w:rsid w:val="00D16B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BB6"/>
  </w:style>
  <w:style w:type="table" w:styleId="Tablaconcuadrcula">
    <w:name w:val="Table Grid"/>
    <w:basedOn w:val="Tablanormal"/>
    <w:uiPriority w:val="59"/>
    <w:rsid w:val="0010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6B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BB6"/>
  </w:style>
  <w:style w:type="paragraph" w:styleId="Piedepgina">
    <w:name w:val="footer"/>
    <w:basedOn w:val="Normal"/>
    <w:link w:val="PiedepginaCar"/>
    <w:uiPriority w:val="99"/>
    <w:unhideWhenUsed/>
    <w:rsid w:val="00D16B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BB6"/>
  </w:style>
  <w:style w:type="table" w:styleId="Tablaconcuadrcula">
    <w:name w:val="Table Grid"/>
    <w:basedOn w:val="Tablanormal"/>
    <w:uiPriority w:val="59"/>
    <w:rsid w:val="0010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8DDBD-AA43-4410-8D09-574E4F1A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3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A214</dc:creator>
  <cp:keywords/>
  <dc:description/>
  <cp:lastModifiedBy>A214</cp:lastModifiedBy>
  <cp:revision>9</cp:revision>
  <dcterms:created xsi:type="dcterms:W3CDTF">2017-05-05T14:54:00Z</dcterms:created>
  <dcterms:modified xsi:type="dcterms:W3CDTF">2017-05-08T17:31:00Z</dcterms:modified>
</cp:coreProperties>
</file>